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6B" w:rsidRDefault="00E2286B" w:rsidP="00E228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паспорт ПРОГРАММЫ УЧЕБНОЙ ДИСЦИПЛИНЫ</w:t>
      </w:r>
    </w:p>
    <w:p w:rsidR="00E2286B" w:rsidRDefault="00E2286B" w:rsidP="00E228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психология общения</w:t>
      </w:r>
    </w:p>
    <w:p w:rsidR="00E2286B" w:rsidRDefault="00600A91" w:rsidP="00E228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2286B">
        <w:rPr>
          <w:b/>
          <w:bCs/>
          <w:sz w:val="28"/>
          <w:szCs w:val="28"/>
        </w:rPr>
        <w:t>Область применения программы</w:t>
      </w:r>
    </w:p>
    <w:p w:rsidR="00E2286B" w:rsidRDefault="00E2286B" w:rsidP="00E2286B">
      <w:pPr>
        <w:keepNext/>
        <w:keepLines/>
        <w:widowControl w:val="0"/>
        <w:suppressAutoHyphens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 программы подготовки специалистов среднего звена по специальности СПО в соответствии с ФГОС по специальности 49.02.01 Физическая культура.</w:t>
      </w:r>
    </w:p>
    <w:p w:rsidR="00E2286B" w:rsidRDefault="00E2286B" w:rsidP="00E228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 w:right="-185"/>
        <w:jc w:val="both"/>
        <w:rPr>
          <w:b/>
          <w:bCs/>
          <w:sz w:val="28"/>
          <w:szCs w:val="28"/>
        </w:rPr>
      </w:pPr>
    </w:p>
    <w:p w:rsidR="00E2286B" w:rsidRDefault="00600A91" w:rsidP="00600A9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2286B">
        <w:rPr>
          <w:b/>
          <w:bCs/>
          <w:sz w:val="28"/>
          <w:szCs w:val="28"/>
        </w:rPr>
        <w:t>Место дисциплины в структуре программы подготовки специалистов среднего звена:</w:t>
      </w:r>
    </w:p>
    <w:p w:rsidR="00600A91" w:rsidRDefault="00E2286B" w:rsidP="00600A9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08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гуманитарный и социально-экономический учебный цикл. (ОГСЭ. 02). </w:t>
      </w:r>
    </w:p>
    <w:p w:rsidR="00E2286B" w:rsidRPr="00600A91" w:rsidRDefault="00600A91" w:rsidP="00600A9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286B">
        <w:rPr>
          <w:b/>
          <w:bCs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E2286B" w:rsidRDefault="00E2286B" w:rsidP="00E228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освоения дисциплины обучающийся должен уметь:</w:t>
      </w:r>
    </w:p>
    <w:p w:rsidR="00E2286B" w:rsidRDefault="00E2286B" w:rsidP="00E2286B">
      <w:pPr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E2286B" w:rsidRDefault="00E2286B" w:rsidP="00E2286B">
      <w:pPr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приемы саморегуляции поведения в процессе межличностного общения.</w:t>
      </w:r>
    </w:p>
    <w:p w:rsidR="00E2286B" w:rsidRDefault="00E2286B" w:rsidP="00E228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освоения дисциплины обучающийся должен знать:</w:t>
      </w:r>
    </w:p>
    <w:p w:rsidR="00E2286B" w:rsidRDefault="00E2286B" w:rsidP="00E2286B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Взаимосвязь общения и деятельности;</w:t>
      </w:r>
    </w:p>
    <w:p w:rsidR="00E2286B" w:rsidRDefault="00E2286B" w:rsidP="00E2286B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Цели, функции, виды и уровни общения;</w:t>
      </w:r>
    </w:p>
    <w:p w:rsidR="00E2286B" w:rsidRDefault="00E2286B" w:rsidP="00E2286B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Роли и ролевые ожидания в общении;</w:t>
      </w:r>
    </w:p>
    <w:p w:rsidR="00E2286B" w:rsidRDefault="00E2286B" w:rsidP="00E2286B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Виды социальных взаимодействий;</w:t>
      </w:r>
    </w:p>
    <w:p w:rsidR="00E2286B" w:rsidRDefault="00E2286B" w:rsidP="00E2286B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Механизмы взаимопонимания в общении; техники и приемы  общения, правила слушания, ведения беседы, убеждения;</w:t>
      </w:r>
    </w:p>
    <w:p w:rsidR="00E2286B" w:rsidRDefault="00E2286B" w:rsidP="00E2286B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Источники, причины, виды и способы разрешения конфликтов.</w:t>
      </w:r>
    </w:p>
    <w:p w:rsidR="00E2286B" w:rsidRDefault="00E2286B" w:rsidP="00E228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должны формироваться следующие компетенции: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0" w:name="sub_10511"/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1" w:name="sub_10512"/>
      <w:bookmarkEnd w:id="0"/>
      <w:r>
        <w:rPr>
          <w:sz w:val="28"/>
          <w:szCs w:val="28"/>
        </w:rPr>
        <w:lastRenderedPageBreak/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2" w:name="sub_10513"/>
      <w:bookmarkEnd w:id="1"/>
      <w:r>
        <w:rPr>
          <w:sz w:val="28"/>
          <w:szCs w:val="28"/>
        </w:rPr>
        <w:t>ОК 3. Оценивать риски и принимать решения в нестандартных ситуациях.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3" w:name="sub_10514"/>
      <w:bookmarkEnd w:id="2"/>
      <w:r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4" w:name="sub_10515"/>
      <w:bookmarkEnd w:id="3"/>
      <w:r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5" w:name="sub_10516"/>
      <w:bookmarkEnd w:id="4"/>
      <w:r>
        <w:rPr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6" w:name="sub_10517"/>
      <w:bookmarkEnd w:id="5"/>
      <w:r>
        <w:rPr>
          <w:sz w:val="28"/>
          <w:szCs w:val="28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7" w:name="sub_10518"/>
      <w:bookmarkEnd w:id="6"/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8" w:name="sub_10519"/>
      <w:bookmarkEnd w:id="7"/>
      <w:r>
        <w:rPr>
          <w:sz w:val="28"/>
          <w:szCs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9" w:name="sub_15111"/>
      <w:r>
        <w:rPr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10" w:name="sub_15211"/>
      <w:bookmarkEnd w:id="9"/>
      <w:r>
        <w:rPr>
          <w:sz w:val="28"/>
          <w:szCs w:val="28"/>
        </w:rPr>
        <w:t>ПК 1.1. Определять цели и задачи, планировать учебно-тренировочные занятия.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11" w:name="sub_15212"/>
      <w:bookmarkEnd w:id="10"/>
      <w:r>
        <w:rPr>
          <w:sz w:val="28"/>
          <w:szCs w:val="28"/>
        </w:rPr>
        <w:t>ПК 1.2. Проводить учебно-тренировочные занятия.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12" w:name="sub_15213"/>
      <w:bookmarkEnd w:id="11"/>
      <w:r>
        <w:rPr>
          <w:sz w:val="28"/>
          <w:szCs w:val="28"/>
        </w:rPr>
        <w:t>ПК 1.3. Руководить соревновательной деятельностью спортсменов.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13" w:name="sub_15214"/>
      <w:bookmarkEnd w:id="12"/>
      <w:r>
        <w:rPr>
          <w:sz w:val="28"/>
          <w:szCs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14" w:name="sub_15215"/>
      <w:bookmarkEnd w:id="13"/>
      <w:r>
        <w:rPr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15" w:name="sub_15216"/>
      <w:bookmarkEnd w:id="14"/>
      <w:r>
        <w:rPr>
          <w:sz w:val="28"/>
          <w:szCs w:val="28"/>
        </w:rPr>
        <w:t>ПК 1.6. Проводить спортивный отбор и спортивную ориентацию.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16" w:name="sub_15217"/>
      <w:bookmarkEnd w:id="15"/>
      <w:r>
        <w:rPr>
          <w:sz w:val="28"/>
          <w:szCs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17" w:name="sub_15218"/>
      <w:bookmarkEnd w:id="16"/>
      <w:r>
        <w:rPr>
          <w:sz w:val="28"/>
          <w:szCs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18" w:name="sub_15221"/>
      <w:bookmarkEnd w:id="17"/>
      <w:r>
        <w:rPr>
          <w:sz w:val="28"/>
          <w:szCs w:val="28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19" w:name="sub_15222"/>
      <w:bookmarkEnd w:id="18"/>
      <w:r>
        <w:rPr>
          <w:sz w:val="28"/>
          <w:szCs w:val="28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20" w:name="sub_15223"/>
      <w:bookmarkEnd w:id="19"/>
      <w:r>
        <w:rPr>
          <w:sz w:val="28"/>
          <w:szCs w:val="28"/>
        </w:rPr>
        <w:t>ПК 2.3. Организовывать и проводить физкультурно-спортивные мероприятия и занятия.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21" w:name="sub_15224"/>
      <w:bookmarkEnd w:id="20"/>
      <w:r>
        <w:rPr>
          <w:sz w:val="28"/>
          <w:szCs w:val="28"/>
        </w:rPr>
        <w:lastRenderedPageBreak/>
        <w:t>ПК 2.4. Осуществлять педагогический контроль в процессе проведения физкультурно-спортивных мероприятий и занятий.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22" w:name="sub_15225"/>
      <w:bookmarkEnd w:id="21"/>
      <w:r>
        <w:rPr>
          <w:sz w:val="28"/>
          <w:szCs w:val="28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23" w:name="sub_15226"/>
      <w:bookmarkEnd w:id="22"/>
      <w:r>
        <w:rPr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24" w:name="sub_15231"/>
      <w:bookmarkEnd w:id="23"/>
      <w:r>
        <w:rPr>
          <w:sz w:val="28"/>
          <w:szCs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25" w:name="sub_15232"/>
      <w:bookmarkEnd w:id="24"/>
      <w:r>
        <w:rPr>
          <w:sz w:val="28"/>
          <w:szCs w:val="28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26" w:name="sub_15233"/>
      <w:bookmarkEnd w:id="25"/>
      <w:r>
        <w:rPr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27" w:name="sub_15234"/>
      <w:bookmarkEnd w:id="26"/>
      <w:r>
        <w:rPr>
          <w:sz w:val="28"/>
          <w:szCs w:val="28"/>
        </w:rPr>
        <w:t>ПК 3.4. Оформлять методические разработки в виде отчетов, рефератов, выступлений.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bookmarkStart w:id="28" w:name="sub_15235"/>
      <w:bookmarkEnd w:id="27"/>
      <w:r>
        <w:rPr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  <w:bookmarkEnd w:id="8"/>
      <w:bookmarkEnd w:id="28"/>
    </w:p>
    <w:p w:rsidR="00E2286B" w:rsidRDefault="00E2286B" w:rsidP="00E228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освоения дисциплины должны формироваться следующие личностные результаты:</w:t>
      </w:r>
    </w:p>
    <w:p w:rsidR="00E2286B" w:rsidRDefault="00E2286B" w:rsidP="00E2286B">
      <w:pPr>
        <w:ind w:firstLine="720"/>
        <w:jc w:val="both"/>
        <w:rPr>
          <w:sz w:val="28"/>
          <w:szCs w:val="28"/>
        </w:rPr>
      </w:pPr>
    </w:p>
    <w:p w:rsidR="00E2286B" w:rsidRDefault="00E2286B" w:rsidP="00E2286B">
      <w:pPr>
        <w:jc w:val="both"/>
        <w:rPr>
          <w:sz w:val="28"/>
          <w:szCs w:val="28"/>
        </w:rPr>
      </w:pPr>
      <w:r>
        <w:rPr>
          <w:sz w:val="28"/>
          <w:szCs w:val="28"/>
        </w:rPr>
        <w:t>ЛР 1. Осознающий себя гражданином и защитником великой страны</w:t>
      </w:r>
    </w:p>
    <w:p w:rsidR="00E2286B" w:rsidRDefault="00E2286B" w:rsidP="00E2286B">
      <w:pPr>
        <w:jc w:val="both"/>
        <w:rPr>
          <w:sz w:val="28"/>
          <w:szCs w:val="28"/>
        </w:rPr>
      </w:pPr>
      <w:r>
        <w:rPr>
          <w:sz w:val="28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2286B" w:rsidRDefault="00E2286B" w:rsidP="00E2286B">
      <w:pPr>
        <w:jc w:val="both"/>
        <w:rPr>
          <w:sz w:val="28"/>
          <w:szCs w:val="28"/>
        </w:rPr>
      </w:pPr>
      <w:r>
        <w:rPr>
          <w:sz w:val="28"/>
          <w:szCs w:val="28"/>
        </w:rPr>
        <w:t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:rsidR="00E2286B" w:rsidRDefault="00E2286B" w:rsidP="00E2286B">
      <w:pPr>
        <w:jc w:val="both"/>
        <w:rPr>
          <w:sz w:val="28"/>
          <w:szCs w:val="28"/>
        </w:rPr>
      </w:pPr>
      <w:r>
        <w:rPr>
          <w:sz w:val="28"/>
          <w:szCs w:val="28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2286B" w:rsidRDefault="00E2286B" w:rsidP="00E2286B">
      <w:pPr>
        <w:jc w:val="both"/>
        <w:rPr>
          <w:sz w:val="28"/>
          <w:szCs w:val="28"/>
        </w:rPr>
      </w:pPr>
      <w:r>
        <w:rPr>
          <w:sz w:val="28"/>
          <w:szCs w:val="28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E2286B" w:rsidRDefault="00E2286B" w:rsidP="00E228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ЛР 6. Проявляющий уважение к людям старшего поколения и готовность к участию в социальной поддержке и волонтерских движениях</w:t>
      </w:r>
    </w:p>
    <w:p w:rsidR="00E2286B" w:rsidRDefault="00E2286B" w:rsidP="00E2286B">
      <w:pPr>
        <w:jc w:val="both"/>
        <w:rPr>
          <w:sz w:val="28"/>
          <w:szCs w:val="28"/>
        </w:rPr>
      </w:pPr>
      <w:r>
        <w:rPr>
          <w:sz w:val="28"/>
          <w:szCs w:val="28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E2286B" w:rsidRDefault="00E2286B" w:rsidP="00E2286B">
      <w:pPr>
        <w:jc w:val="both"/>
        <w:rPr>
          <w:sz w:val="28"/>
          <w:szCs w:val="28"/>
        </w:rPr>
      </w:pPr>
      <w:r>
        <w:rPr>
          <w:sz w:val="28"/>
          <w:szCs w:val="28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2286B" w:rsidRDefault="00E2286B" w:rsidP="00E2286B">
      <w:pPr>
        <w:jc w:val="both"/>
        <w:rPr>
          <w:sz w:val="28"/>
          <w:szCs w:val="28"/>
        </w:rPr>
      </w:pPr>
      <w:r>
        <w:rPr>
          <w:sz w:val="28"/>
          <w:szCs w:val="28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2286B" w:rsidRDefault="00E2286B" w:rsidP="00E2286B">
      <w:pPr>
        <w:jc w:val="both"/>
        <w:rPr>
          <w:sz w:val="28"/>
          <w:szCs w:val="28"/>
        </w:rPr>
      </w:pPr>
      <w:r>
        <w:rPr>
          <w:sz w:val="28"/>
          <w:szCs w:val="28"/>
        </w:rPr>
        <w:t>ЛР 13.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E2286B" w:rsidRDefault="00E2286B" w:rsidP="00E2286B">
      <w:pPr>
        <w:jc w:val="both"/>
        <w:rPr>
          <w:sz w:val="28"/>
          <w:szCs w:val="28"/>
        </w:rPr>
      </w:pPr>
      <w:r>
        <w:rPr>
          <w:sz w:val="28"/>
          <w:szCs w:val="28"/>
        </w:rPr>
        <w:t>ЛР 14. Проявляющий сознательное отношение к непрерывному образованию как условию успешной профессиональной и общественной деятельности</w:t>
      </w:r>
    </w:p>
    <w:p w:rsidR="00E2286B" w:rsidRDefault="00E2286B" w:rsidP="00E2286B">
      <w:pPr>
        <w:jc w:val="both"/>
        <w:rPr>
          <w:sz w:val="28"/>
          <w:szCs w:val="28"/>
        </w:rPr>
      </w:pPr>
      <w:r>
        <w:rPr>
          <w:sz w:val="28"/>
          <w:szCs w:val="28"/>
        </w:rPr>
        <w:t>ЛР 15. 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:rsidR="00E2286B" w:rsidRDefault="00E2286B" w:rsidP="00E2286B">
      <w:pPr>
        <w:jc w:val="both"/>
        <w:rPr>
          <w:sz w:val="28"/>
          <w:szCs w:val="28"/>
        </w:rPr>
      </w:pPr>
      <w:r>
        <w:rPr>
          <w:sz w:val="28"/>
          <w:szCs w:val="28"/>
        </w:rPr>
        <w:t>ЛР 16. 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</w:p>
    <w:p w:rsidR="00E2286B" w:rsidRDefault="00E2286B" w:rsidP="00E2286B">
      <w:pPr>
        <w:jc w:val="both"/>
        <w:rPr>
          <w:sz w:val="28"/>
          <w:szCs w:val="28"/>
        </w:rPr>
      </w:pPr>
      <w:r>
        <w:rPr>
          <w:sz w:val="28"/>
          <w:szCs w:val="28"/>
        </w:rPr>
        <w:t>ЛР 17. Проявляющий ценностное отношение к культуре и искусству, к культуре речи и культуре поведения, к красоте и гармонии</w:t>
      </w:r>
    </w:p>
    <w:p w:rsidR="00E2286B" w:rsidRDefault="00E2286B" w:rsidP="00E2286B">
      <w:pPr>
        <w:jc w:val="both"/>
        <w:rPr>
          <w:sz w:val="28"/>
          <w:szCs w:val="28"/>
        </w:rPr>
      </w:pPr>
      <w:r>
        <w:rPr>
          <w:sz w:val="28"/>
          <w:szCs w:val="28"/>
        </w:rPr>
        <w:t>ЛР 18. Проявляющий активную гражданскую позицию, желающий работать и служить на благо своего  Забайкальского края</w:t>
      </w:r>
    </w:p>
    <w:p w:rsidR="00E2286B" w:rsidRDefault="00E2286B" w:rsidP="00E2286B">
      <w:pPr>
        <w:jc w:val="both"/>
        <w:rPr>
          <w:sz w:val="28"/>
          <w:szCs w:val="28"/>
        </w:rPr>
      </w:pPr>
      <w:r>
        <w:rPr>
          <w:sz w:val="28"/>
          <w:szCs w:val="28"/>
        </w:rPr>
        <w:t>ЛР 19. Заботящийся о защите окружающей среды, своего родного края</w:t>
      </w:r>
    </w:p>
    <w:p w:rsidR="00E2286B" w:rsidRDefault="00E2286B" w:rsidP="00E2286B">
      <w:pPr>
        <w:jc w:val="both"/>
        <w:rPr>
          <w:sz w:val="28"/>
          <w:szCs w:val="28"/>
        </w:rPr>
      </w:pPr>
      <w:r>
        <w:rPr>
          <w:sz w:val="28"/>
          <w:szCs w:val="28"/>
        </w:rPr>
        <w:t>ЛР 20. Демонстрирующий приверженность к родной культуре, исторической памяти на основе любви к Забайкальскому краю, малой родине, принятию традиционных ценностей многонационального Забайкальского края.</w:t>
      </w:r>
    </w:p>
    <w:p w:rsidR="00E2286B" w:rsidRDefault="00E2286B" w:rsidP="00E2286B">
      <w:pPr>
        <w:jc w:val="both"/>
        <w:rPr>
          <w:sz w:val="28"/>
          <w:szCs w:val="28"/>
        </w:rPr>
      </w:pPr>
      <w:r>
        <w:rPr>
          <w:sz w:val="28"/>
          <w:szCs w:val="28"/>
        </w:rPr>
        <w:t>ЛР 23. Стремящийся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демонстрировать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знания и информации и обеспечивать его понимание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обучающимися.</w:t>
      </w:r>
    </w:p>
    <w:p w:rsidR="00E2286B" w:rsidRDefault="00E2286B" w:rsidP="00E2286B">
      <w:pPr>
        <w:jc w:val="both"/>
        <w:rPr>
          <w:sz w:val="28"/>
          <w:szCs w:val="28"/>
        </w:rPr>
      </w:pPr>
      <w:r>
        <w:rPr>
          <w:sz w:val="28"/>
          <w:szCs w:val="28"/>
        </w:rPr>
        <w:t>ЛР 24. Признающий ценности образования, необходимость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саморазвития;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управляющий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</w:p>
    <w:p w:rsidR="00E2286B" w:rsidRDefault="00E2286B" w:rsidP="00E2286B">
      <w:pPr>
        <w:jc w:val="both"/>
        <w:rPr>
          <w:sz w:val="28"/>
          <w:szCs w:val="28"/>
        </w:rPr>
      </w:pPr>
      <w:r>
        <w:rPr>
          <w:sz w:val="28"/>
          <w:szCs w:val="28"/>
        </w:rPr>
        <w:t>ЛР 25. Демонстрирующий готовность к профессиональной коммуникации,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толерантному общению; способность вести диалог с обучающимися,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родителями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взаимопонимания,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общие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сотрудничать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достижения.</w:t>
      </w:r>
    </w:p>
    <w:p w:rsidR="00E2286B" w:rsidRDefault="00E2286B" w:rsidP="00E228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ЛР 26. Проявляющий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транслировать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эстетические</w:t>
      </w:r>
      <w:r>
        <w:rPr>
          <w:spacing w:val="116"/>
          <w:sz w:val="28"/>
          <w:szCs w:val="28"/>
        </w:rPr>
        <w:t xml:space="preserve"> </w:t>
      </w:r>
      <w:r>
        <w:rPr>
          <w:sz w:val="28"/>
          <w:szCs w:val="28"/>
        </w:rPr>
        <w:t>ценности   своим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воспитанникам.</w:t>
      </w:r>
    </w:p>
    <w:p w:rsidR="00E2286B" w:rsidRDefault="00E2286B" w:rsidP="00E228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</w:p>
    <w:p w:rsidR="00E2286B" w:rsidRDefault="00E2286B" w:rsidP="00E2286B">
      <w:pPr>
        <w:ind w:firstLine="720"/>
        <w:jc w:val="both"/>
        <w:rPr>
          <w:b/>
          <w:bCs/>
          <w:sz w:val="28"/>
          <w:szCs w:val="28"/>
        </w:rPr>
      </w:pPr>
    </w:p>
    <w:p w:rsidR="00E2286B" w:rsidRDefault="00E2286B" w:rsidP="00E2286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Рекомендуемое количество часов на освоение учебной дисциплины: </w:t>
      </w:r>
      <w:r>
        <w:rPr>
          <w:sz w:val="28"/>
          <w:szCs w:val="28"/>
        </w:rPr>
        <w:t>максимальной учебной нагрузки обучающегося 62 часов, в том числе обязательной аудиторной учебной нагрузки обучающегося  48 часов; самостоятельной работы обучающегося  14 часов.</w:t>
      </w:r>
    </w:p>
    <w:p w:rsidR="00600A91" w:rsidRDefault="00600A91" w:rsidP="00E2286B">
      <w:pPr>
        <w:ind w:firstLine="720"/>
        <w:jc w:val="both"/>
        <w:rPr>
          <w:sz w:val="28"/>
          <w:szCs w:val="28"/>
        </w:rPr>
      </w:pPr>
      <w:r w:rsidRPr="00600A91">
        <w:rPr>
          <w:b/>
          <w:sz w:val="28"/>
          <w:szCs w:val="28"/>
        </w:rPr>
        <w:t>Преподаватель:</w:t>
      </w:r>
      <w:r>
        <w:rPr>
          <w:sz w:val="28"/>
          <w:szCs w:val="28"/>
        </w:rPr>
        <w:t xml:space="preserve"> Титова М.П.</w:t>
      </w:r>
    </w:p>
    <w:p w:rsidR="00600A91" w:rsidRPr="00600A91" w:rsidRDefault="00600A91" w:rsidP="00E2286B">
      <w:pPr>
        <w:ind w:firstLine="720"/>
        <w:jc w:val="both"/>
        <w:rPr>
          <w:sz w:val="28"/>
          <w:szCs w:val="28"/>
        </w:rPr>
      </w:pPr>
      <w:r w:rsidRPr="00600A91">
        <w:rPr>
          <w:b/>
          <w:sz w:val="28"/>
          <w:szCs w:val="28"/>
        </w:rPr>
        <w:t xml:space="preserve">Форма промежуточной аттестации: </w:t>
      </w:r>
      <w:r w:rsidR="007D2D69">
        <w:rPr>
          <w:sz w:val="28"/>
          <w:szCs w:val="28"/>
        </w:rPr>
        <w:t>Экзамен</w:t>
      </w:r>
      <w:bookmarkStart w:id="29" w:name="_GoBack"/>
      <w:bookmarkEnd w:id="29"/>
    </w:p>
    <w:p w:rsidR="00E2286B" w:rsidRDefault="00E2286B" w:rsidP="00E2286B">
      <w:pPr>
        <w:ind w:firstLine="720"/>
        <w:jc w:val="both"/>
        <w:rPr>
          <w:sz w:val="28"/>
          <w:szCs w:val="28"/>
        </w:rPr>
      </w:pPr>
    </w:p>
    <w:p w:rsidR="00E2286B" w:rsidRDefault="00E2286B" w:rsidP="00E2286B">
      <w:pPr>
        <w:ind w:firstLine="720"/>
        <w:jc w:val="both"/>
        <w:rPr>
          <w:sz w:val="28"/>
          <w:szCs w:val="28"/>
        </w:rPr>
      </w:pPr>
    </w:p>
    <w:p w:rsidR="00E2286B" w:rsidRDefault="00E2286B" w:rsidP="00E2286B">
      <w:pPr>
        <w:ind w:firstLine="720"/>
        <w:jc w:val="both"/>
        <w:rPr>
          <w:sz w:val="28"/>
          <w:szCs w:val="28"/>
        </w:rPr>
      </w:pPr>
    </w:p>
    <w:p w:rsidR="009B70EC" w:rsidRDefault="009B70EC"/>
    <w:sectPr w:rsidR="009B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2AA"/>
    <w:multiLevelType w:val="hybridMultilevel"/>
    <w:tmpl w:val="4D32FD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2CC29C7"/>
    <w:multiLevelType w:val="hybridMultilevel"/>
    <w:tmpl w:val="DFD6BA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26"/>
    <w:rsid w:val="00600A91"/>
    <w:rsid w:val="007D2D69"/>
    <w:rsid w:val="009B70EC"/>
    <w:rsid w:val="009F4A26"/>
    <w:rsid w:val="00E2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2023-03-29T01:17:00Z</dcterms:created>
  <dcterms:modified xsi:type="dcterms:W3CDTF">2023-03-29T02:35:00Z</dcterms:modified>
</cp:coreProperties>
</file>